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94D" w:rsidRDefault="00A5294D">
      <w:pPr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</w:p>
    <w:p w:rsidR="00A5294D" w:rsidRDefault="00E74186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MIKROGRANTY W ŁÓDZKIEM EDYCJA 2022</w:t>
      </w:r>
    </w:p>
    <w:p w:rsidR="00A5294D" w:rsidRDefault="00E74186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KARTA OCENY FORMULARZA WNIOSKU </w:t>
      </w:r>
    </w:p>
    <w:p w:rsidR="00A5294D" w:rsidRDefault="00E74186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NA WSPARCIE ROZWOJU MŁODEJ ORGANIZACJI</w:t>
      </w:r>
    </w:p>
    <w:p w:rsidR="00A5294D" w:rsidRDefault="00E74186">
      <w:pPr>
        <w:jc w:val="center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(Załącznik Nr 2 Regulaminu Konkursu)</w:t>
      </w:r>
    </w:p>
    <w:p w:rsidR="00A5294D" w:rsidRDefault="00A5294D">
      <w:pPr>
        <w:jc w:val="center"/>
        <w:rPr>
          <w:rFonts w:ascii="Calibri" w:eastAsia="Calibri" w:hAnsi="Calibri" w:cs="Calibri"/>
          <w:i/>
          <w:sz w:val="24"/>
          <w:szCs w:val="24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A5294D">
        <w:tc>
          <w:tcPr>
            <w:tcW w:w="4514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NAZWA WNIOSKODAWCY</w:t>
            </w:r>
            <w:r>
              <w:rPr>
                <w:rFonts w:ascii="Calibri" w:eastAsia="Calibri" w:hAnsi="Calibri" w:cs="Calibri"/>
              </w:rPr>
              <w:br/>
              <w:t>(młodej organizacji pozarządowej)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5294D">
        <w:tc>
          <w:tcPr>
            <w:tcW w:w="4514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TYTUŁ PROJEKTU 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5294D">
        <w:tc>
          <w:tcPr>
            <w:tcW w:w="4514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IMIĘ I NAZWISKO OCENIAJĄCEGO 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A5294D" w:rsidRDefault="00A5294D">
      <w:pPr>
        <w:rPr>
          <w:rFonts w:ascii="Calibri" w:eastAsia="Calibri" w:hAnsi="Calibri" w:cs="Calibri"/>
        </w:rPr>
      </w:pPr>
    </w:p>
    <w:tbl>
      <w:tblPr>
        <w:tblStyle w:val="a0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"/>
        <w:gridCol w:w="6570"/>
        <w:gridCol w:w="960"/>
        <w:gridCol w:w="1020"/>
      </w:tblGrid>
      <w:tr w:rsidR="00A5294D"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LP</w:t>
            </w:r>
          </w:p>
        </w:tc>
        <w:tc>
          <w:tcPr>
            <w:tcW w:w="6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PYTANIE - KRYTERIUM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TAK (X)</w:t>
            </w: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NIE (X)</w:t>
            </w:r>
          </w:p>
        </w:tc>
      </w:tr>
      <w:tr w:rsidR="00A5294D"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6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Czy okres realizacji projektu mieści się w terminie wskazanym w Regulaminie konkursu?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5294D"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6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Czy wniosek został złożony przez uprawniony podmiot?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5294D"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</w:p>
        </w:tc>
        <w:tc>
          <w:tcPr>
            <w:tcW w:w="6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Czy we wniosku podano wszystkie niezbędne dane Wnioskodawcy?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5294D"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6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Czy we wniosku podano wszystkie dane osób upoważnionych do reprezentacji Wnioskodawcy?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5294D"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</w:tc>
        <w:tc>
          <w:tcPr>
            <w:tcW w:w="6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Czy we wniosku zawarty został opis działań Wnioskodawcy?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5294D"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</w:t>
            </w:r>
          </w:p>
        </w:tc>
        <w:tc>
          <w:tcPr>
            <w:tcW w:w="6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Czy rezultaty ujęte we wniosku są wyrażone liczbowo?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5294D"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7</w:t>
            </w:r>
          </w:p>
        </w:tc>
        <w:tc>
          <w:tcPr>
            <w:tcW w:w="6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Czy szacunkowy budżet zawiera się w kwocie do 5 000,00 zł?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5294D"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6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Czy zaplanowane wydatki są kwalifikowalne?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5294D"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9</w:t>
            </w:r>
          </w:p>
        </w:tc>
        <w:tc>
          <w:tcPr>
            <w:tcW w:w="6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Czy we wniosku wyrażono wszystkie niezbędne zgody i oświadczenia?</w:t>
            </w: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5294D">
        <w:trPr>
          <w:trHeight w:val="440"/>
        </w:trPr>
        <w:tc>
          <w:tcPr>
            <w:tcW w:w="46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10</w:t>
            </w:r>
          </w:p>
        </w:tc>
        <w:tc>
          <w:tcPr>
            <w:tcW w:w="6570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OCENA KOŃCOWA (P - pozytywna lub N -negatywna)</w:t>
            </w:r>
          </w:p>
          <w:p w:rsidR="00A5294D" w:rsidRDefault="00E741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  <w:i/>
              </w:rPr>
              <w:t xml:space="preserve">Zgodnie z Regulaminem Konkursu </w:t>
            </w:r>
            <w:proofErr w:type="spellStart"/>
            <w:r>
              <w:rPr>
                <w:rFonts w:ascii="Calibri" w:eastAsia="Calibri" w:hAnsi="Calibri" w:cs="Calibri"/>
                <w:i/>
              </w:rPr>
              <w:t>Mikrogranty</w:t>
            </w:r>
            <w:proofErr w:type="spellEnd"/>
            <w:r>
              <w:rPr>
                <w:rFonts w:ascii="Calibri" w:eastAsia="Calibri" w:hAnsi="Calibri" w:cs="Calibri"/>
                <w:i/>
              </w:rPr>
              <w:t xml:space="preserve"> w Łódzkiem Edycja 2022 warunkiem pozytywnej oceny formularza wniosku i zakwalifikowanie się do </w:t>
            </w:r>
            <w:proofErr w:type="spellStart"/>
            <w:r>
              <w:rPr>
                <w:rFonts w:ascii="Calibri" w:eastAsia="Calibri" w:hAnsi="Calibri" w:cs="Calibri"/>
                <w:i/>
              </w:rPr>
              <w:t>do</w:t>
            </w:r>
            <w:proofErr w:type="spellEnd"/>
            <w:r>
              <w:rPr>
                <w:rFonts w:ascii="Calibri" w:eastAsia="Calibri" w:hAnsi="Calibri" w:cs="Calibri"/>
                <w:i/>
              </w:rPr>
              <w:t xml:space="preserve"> kolejnego etapu – ostatecznego wyboru projektów do realizacji jest uzyskanie 100% (9) zaznaczonych odpowiedzi </w:t>
            </w:r>
            <w:r>
              <w:rPr>
                <w:rFonts w:ascii="Calibri" w:eastAsia="Calibri" w:hAnsi="Calibri" w:cs="Calibri"/>
                <w:b/>
                <w:i/>
              </w:rPr>
              <w:t xml:space="preserve">TAK </w:t>
            </w:r>
          </w:p>
        </w:tc>
        <w:tc>
          <w:tcPr>
            <w:tcW w:w="1980" w:type="dxa"/>
            <w:gridSpan w:val="2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294D" w:rsidRDefault="00A529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:rsidR="00A5294D" w:rsidRDefault="00A5294D">
      <w:pPr>
        <w:rPr>
          <w:rFonts w:ascii="Calibri" w:eastAsia="Calibri" w:hAnsi="Calibri" w:cs="Calibri"/>
          <w:sz w:val="24"/>
          <w:szCs w:val="24"/>
        </w:rPr>
      </w:pPr>
    </w:p>
    <w:p w:rsidR="00A5294D" w:rsidRDefault="00A5294D">
      <w:pPr>
        <w:rPr>
          <w:rFonts w:ascii="Calibri" w:eastAsia="Calibri" w:hAnsi="Calibri" w:cs="Calibri"/>
        </w:rPr>
      </w:pPr>
    </w:p>
    <w:p w:rsidR="00A5294D" w:rsidRDefault="00E74186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………………</w:t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  <w:t>……………………………..</w:t>
      </w:r>
    </w:p>
    <w:p w:rsidR="00A5294D" w:rsidRDefault="00E74186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data </w:t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  <w:t>podpis osoby oceniającej</w:t>
      </w:r>
    </w:p>
    <w:sectPr w:rsidR="00A5294D">
      <w:head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4186" w:rsidRDefault="00E74186">
      <w:pPr>
        <w:spacing w:line="240" w:lineRule="auto"/>
      </w:pPr>
      <w:r>
        <w:separator/>
      </w:r>
    </w:p>
  </w:endnote>
  <w:endnote w:type="continuationSeparator" w:id="0">
    <w:p w:rsidR="00E74186" w:rsidRDefault="00E741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sans-serif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4186" w:rsidRDefault="00E74186">
      <w:pPr>
        <w:spacing w:line="240" w:lineRule="auto"/>
      </w:pPr>
      <w:r>
        <w:separator/>
      </w:r>
    </w:p>
  </w:footnote>
  <w:footnote w:type="continuationSeparator" w:id="0">
    <w:p w:rsidR="00E74186" w:rsidRDefault="00E741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94D" w:rsidRDefault="00E74186">
    <w:pPr>
      <w:widowControl w:val="0"/>
      <w:spacing w:line="240" w:lineRule="auto"/>
      <w:jc w:val="center"/>
    </w:pPr>
    <w:r>
      <w:rPr>
        <w:rFonts w:ascii="Calibri" w:eastAsia="Calibri" w:hAnsi="Calibri" w:cs="Calibri"/>
        <w:b/>
        <w:noProof/>
        <w:sz w:val="28"/>
        <w:szCs w:val="28"/>
      </w:rPr>
      <w:drawing>
        <wp:inline distT="114300" distB="114300" distL="114300" distR="114300">
          <wp:extent cx="5731200" cy="8763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4D"/>
    <w:rsid w:val="00936227"/>
    <w:rsid w:val="00A5294D"/>
    <w:rsid w:val="00E7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0D96BD-7893-4CB1-B91F-2BF3E37A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ksmug</dc:creator>
  <cp:lastModifiedBy>ksmug</cp:lastModifiedBy>
  <cp:revision>2</cp:revision>
  <dcterms:created xsi:type="dcterms:W3CDTF">2022-04-05T12:20:00Z</dcterms:created>
  <dcterms:modified xsi:type="dcterms:W3CDTF">2022-04-05T12:20:00Z</dcterms:modified>
</cp:coreProperties>
</file>