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after="0" w:line="240" w:lineRule="auto"/>
        <w:jc w:val="center"/>
        <w:rPr>
          <w:rFonts w:ascii="Calibri" w:cs="Calibri" w:eastAsia="Calibri" w:hAnsi="Calibri"/>
          <w:i w:val="1"/>
          <w:sz w:val="16"/>
          <w:szCs w:val="16"/>
        </w:rPr>
      </w:pPr>
      <w:r w:rsidDel="00000000" w:rsidR="00000000" w:rsidRPr="00000000">
        <w:rPr>
          <w:rFonts w:ascii="Calibri" w:cs="Calibri" w:eastAsia="Calibri" w:hAnsi="Calibri"/>
          <w:i w:val="1"/>
          <w:sz w:val="16"/>
          <w:szCs w:val="16"/>
          <w:rtl w:val="0"/>
        </w:rPr>
        <w:t xml:space="preserve">Wydatek finansowany w ramach  realizowanego przez Centrum OPUS Lokalnego Programu Mikrograntów: Mikrogranty w </w:t>
      </w:r>
      <w:r w:rsidDel="00000000" w:rsidR="00000000" w:rsidRPr="00000000">
        <w:rPr>
          <w:i w:val="1"/>
          <w:sz w:val="16"/>
          <w:szCs w:val="16"/>
          <w:rtl w:val="0"/>
        </w:rPr>
        <w:t xml:space="preserve">Wieruszowie 2024</w:t>
      </w:r>
      <w:r w:rsidDel="00000000" w:rsidR="00000000" w:rsidRPr="00000000">
        <w:rPr>
          <w:rFonts w:ascii="Calibri" w:cs="Calibri" w:eastAsia="Calibri" w:hAnsi="Calibri"/>
          <w:i w:val="1"/>
          <w:sz w:val="16"/>
          <w:szCs w:val="16"/>
          <w:rtl w:val="0"/>
        </w:rPr>
        <w:t xml:space="preserve">  ze środków Gminy </w:t>
      </w:r>
      <w:r w:rsidDel="00000000" w:rsidR="00000000" w:rsidRPr="00000000">
        <w:rPr>
          <w:i w:val="1"/>
          <w:sz w:val="16"/>
          <w:szCs w:val="16"/>
          <w:rtl w:val="0"/>
        </w:rPr>
        <w:t xml:space="preserve">Wieruszów</w:t>
      </w:r>
      <w:r w:rsidDel="00000000" w:rsidR="00000000" w:rsidRPr="00000000">
        <w:rPr>
          <w:rFonts w:ascii="Calibri" w:cs="Calibri" w:eastAsia="Calibri" w:hAnsi="Calibri"/>
          <w:i w:val="1"/>
          <w:sz w:val="16"/>
          <w:szCs w:val="16"/>
          <w:rtl w:val="0"/>
        </w:rPr>
        <w:t xml:space="preserve"> </w:t>
      </w:r>
      <w:r w:rsidDel="00000000" w:rsidR="00000000" w:rsidRPr="00000000">
        <w:rPr>
          <w:i w:val="1"/>
          <w:sz w:val="16"/>
          <w:szCs w:val="16"/>
          <w:rtl w:val="0"/>
        </w:rPr>
        <w:t xml:space="preserve">i ze środków Narodowego Instytutu Wolności – Centrum Rozwoju Społeczeństwa Obywatelskiego w ramach Rządowego Programu Fundusz Inicjatyw Obywatelskich NOWEFIO na lata 2021-2030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="240" w:lineRule="auto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="240" w:lineRule="auto"/>
        <w:jc w:val="both"/>
        <w:rPr>
          <w:rFonts w:ascii="Calibri" w:cs="Calibri" w:eastAsia="Calibri" w:hAnsi="Calibri"/>
          <w:sz w:val="20"/>
          <w:szCs w:val="20"/>
        </w:rPr>
      </w:pPr>
      <w:bookmarkStart w:colFirst="0" w:colLast="0" w:name="_heading=h.gjdgxs" w:id="0"/>
      <w:bookmarkEnd w:id="0"/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Wydatek dotyczy projektu: (</w:t>
      </w:r>
      <w:r w:rsidDel="00000000" w:rsidR="00000000" w:rsidRPr="00000000">
        <w:rPr>
          <w:rFonts w:ascii="Calibri" w:cs="Calibri" w:eastAsia="Calibri" w:hAnsi="Calibri"/>
          <w:i w:val="1"/>
          <w:sz w:val="20"/>
          <w:szCs w:val="20"/>
          <w:rtl w:val="0"/>
        </w:rPr>
        <w:t xml:space="preserve">tytuł projektu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) </w:t>
      </w:r>
    </w:p>
    <w:p w:rsidR="00000000" w:rsidDel="00000000" w:rsidP="00000000" w:rsidRDefault="00000000" w:rsidRPr="00000000" w14:paraId="00000004">
      <w:pPr>
        <w:spacing w:after="0" w:line="240" w:lineRule="auto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="240" w:lineRule="auto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Umowa (</w:t>
      </w:r>
      <w:r w:rsidDel="00000000" w:rsidR="00000000" w:rsidRPr="00000000">
        <w:rPr>
          <w:rFonts w:ascii="Calibri" w:cs="Calibri" w:eastAsia="Calibri" w:hAnsi="Calibri"/>
          <w:i w:val="1"/>
          <w:sz w:val="20"/>
          <w:szCs w:val="20"/>
          <w:rtl w:val="0"/>
        </w:rPr>
        <w:t xml:space="preserve">numer umowy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)</w:t>
      </w:r>
    </w:p>
    <w:p w:rsidR="00000000" w:rsidDel="00000000" w:rsidP="00000000" w:rsidRDefault="00000000" w:rsidRPr="00000000" w14:paraId="00000006">
      <w:pPr>
        <w:spacing w:after="0" w:line="240" w:lineRule="auto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="240" w:lineRule="auto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Pozycja w budżecie:  (</w:t>
      </w:r>
      <w:r w:rsidDel="00000000" w:rsidR="00000000" w:rsidRPr="00000000">
        <w:rPr>
          <w:rFonts w:ascii="Calibri" w:cs="Calibri" w:eastAsia="Calibri" w:hAnsi="Calibri"/>
          <w:i w:val="1"/>
          <w:sz w:val="20"/>
          <w:szCs w:val="20"/>
          <w:rtl w:val="0"/>
        </w:rPr>
        <w:t xml:space="preserve">numer i opis pozycji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)</w:t>
      </w:r>
    </w:p>
    <w:p w:rsidR="00000000" w:rsidDel="00000000" w:rsidP="00000000" w:rsidRDefault="00000000" w:rsidRPr="00000000" w14:paraId="00000008">
      <w:pPr>
        <w:spacing w:after="0" w:line="24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Finansowana ze środków dotacji: ………………….. zł</w:t>
      </w:r>
    </w:p>
    <w:p w:rsidR="00000000" w:rsidDel="00000000" w:rsidP="00000000" w:rsidRDefault="00000000" w:rsidRPr="00000000" w14:paraId="00000009">
      <w:pPr>
        <w:spacing w:after="0" w:line="24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0" w:line="24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062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4531"/>
        <w:gridCol w:w="4531"/>
        <w:tblGridChange w:id="0">
          <w:tblGrid>
            <w:gridCol w:w="4531"/>
            <w:gridCol w:w="4531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B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8"/>
                <w:szCs w:val="18"/>
                <w:rtl w:val="0"/>
              </w:rPr>
              <w:t xml:space="preserve">Zatwierdzam pod względem merytorycznym</w:t>
            </w:r>
          </w:p>
          <w:p w:rsidR="00000000" w:rsidDel="00000000" w:rsidP="00000000" w:rsidRDefault="00000000" w:rsidRPr="00000000" w14:paraId="0000000C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536"/>
                <w:tab w:val="right" w:leader="none" w:pos="9072"/>
              </w:tabs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Data:</w:t>
            </w:r>
          </w:p>
          <w:p w:rsidR="00000000" w:rsidDel="00000000" w:rsidP="00000000" w:rsidRDefault="00000000" w:rsidRPr="00000000" w14:paraId="0000000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536"/>
                <w:tab w:val="right" w:leader="none" w:pos="9072"/>
              </w:tabs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536"/>
                <w:tab w:val="right" w:leader="none" w:pos="9072"/>
              </w:tabs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Podpis:</w:t>
            </w:r>
          </w:p>
        </w:tc>
        <w:tc>
          <w:tcPr/>
          <w:p w:rsidR="00000000" w:rsidDel="00000000" w:rsidP="00000000" w:rsidRDefault="00000000" w:rsidRPr="00000000" w14:paraId="00000010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8"/>
                <w:szCs w:val="18"/>
                <w:rtl w:val="0"/>
              </w:rPr>
              <w:t xml:space="preserve">Sprawdzono pod względem formalnym i rachunkowym</w:t>
            </w:r>
          </w:p>
          <w:p w:rsidR="00000000" w:rsidDel="00000000" w:rsidP="00000000" w:rsidRDefault="00000000" w:rsidRPr="00000000" w14:paraId="00000011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536"/>
                <w:tab w:val="right" w:leader="none" w:pos="9072"/>
              </w:tabs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Data:</w:t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536"/>
                <w:tab w:val="right" w:leader="none" w:pos="9072"/>
              </w:tabs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536"/>
                <w:tab w:val="right" w:leader="none" w:pos="9072"/>
              </w:tabs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Podpis:</w:t>
            </w:r>
          </w:p>
        </w:tc>
      </w:tr>
    </w:tbl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536"/>
          <w:tab w:val="right" w:leader="none" w:pos="9072"/>
        </w:tabs>
        <w:spacing w:after="200" w:before="0" w:line="276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0" w:line="24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0" w:line="240" w:lineRule="auto"/>
        <w:jc w:val="center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sectPr>
      <w:headerReference r:id="rId7" w:type="default"/>
      <w:pgSz w:h="16838" w:w="11906" w:orient="portrait"/>
      <w:pgMar w:bottom="1417" w:top="1135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8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/>
      <w:drawing>
        <wp:inline distB="114300" distT="114300" distL="114300" distR="114300">
          <wp:extent cx="5760410" cy="863600"/>
          <wp:effectExtent b="0" l="0" r="0" t="0"/>
          <wp:docPr id="3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760410" cy="8636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pl-PL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ny" w:default="1">
    <w:name w:val="Normal"/>
    <w:qFormat w:val="1"/>
    <w:rsid w:val="008901F1"/>
    <w:pPr>
      <w:spacing w:after="160" w:line="259" w:lineRule="auto"/>
    </w:pPr>
    <w:rPr>
      <w:rFonts w:asciiTheme="minorHAnsi" w:cstheme="minorBidi" w:eastAsiaTheme="minorHAnsi" w:hAnsiTheme="minorHAnsi"/>
      <w:sz w:val="22"/>
      <w:szCs w:val="22"/>
    </w:rPr>
  </w:style>
  <w:style w:type="paragraph" w:styleId="Nagwek9">
    <w:name w:val="heading 9"/>
    <w:basedOn w:val="Normalny"/>
    <w:next w:val="Normalny"/>
    <w:link w:val="Nagwek9Znak"/>
    <w:uiPriority w:val="9"/>
    <w:semiHidden w:val="1"/>
    <w:unhideWhenUsed w:val="1"/>
    <w:qFormat w:val="1"/>
    <w:rsid w:val="00815254"/>
    <w:pPr>
      <w:spacing w:after="60" w:before="240" w:line="276" w:lineRule="auto"/>
      <w:outlineLvl w:val="8"/>
    </w:pPr>
    <w:rPr>
      <w:rFonts w:ascii="Cambria" w:cs="Times New Roman" w:eastAsia="Times New Roman" w:hAnsi="Cambria"/>
      <w:lang w:val="x-none"/>
    </w:rPr>
  </w:style>
  <w:style w:type="character" w:styleId="Domylnaczcionkaakapitu" w:default="1">
    <w:name w:val="Default Paragraph Font"/>
    <w:uiPriority w:val="1"/>
    <w:semiHidden w:val="1"/>
    <w:unhideWhenUsed w:val="1"/>
  </w:style>
  <w:style w:type="table" w:styleId="Standardowy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listy" w:default="1">
    <w:name w:val="No List"/>
    <w:uiPriority w:val="99"/>
    <w:semiHidden w:val="1"/>
    <w:unhideWhenUsed w:val="1"/>
  </w:style>
  <w:style w:type="character" w:styleId="Nagwek9Znak" w:customStyle="1">
    <w:name w:val="Nagłówek 9 Znak"/>
    <w:link w:val="Nagwek9"/>
    <w:uiPriority w:val="9"/>
    <w:semiHidden w:val="1"/>
    <w:rsid w:val="00815254"/>
    <w:rPr>
      <w:rFonts w:ascii="Cambria" w:cs="Times New Roman" w:eastAsia="Times New Roman" w:hAnsi="Cambria"/>
      <w:sz w:val="22"/>
      <w:szCs w:val="22"/>
      <w:lang w:val="x-none"/>
    </w:rPr>
  </w:style>
  <w:style w:type="character" w:styleId="Pogrubienie">
    <w:name w:val="Strong"/>
    <w:uiPriority w:val="22"/>
    <w:qFormat w:val="1"/>
    <w:rsid w:val="00815254"/>
    <w:rPr>
      <w:b w:val="1"/>
      <w:bCs w:val="1"/>
    </w:rPr>
  </w:style>
  <w:style w:type="character" w:styleId="Uwydatnienie">
    <w:name w:val="Emphasis"/>
    <w:uiPriority w:val="20"/>
    <w:qFormat w:val="1"/>
    <w:rsid w:val="00815254"/>
    <w:rPr>
      <w:i w:val="1"/>
      <w:iCs w:val="1"/>
    </w:rPr>
  </w:style>
  <w:style w:type="paragraph" w:styleId="Akapitzlist">
    <w:name w:val="List Paragraph"/>
    <w:basedOn w:val="Normalny"/>
    <w:uiPriority w:val="34"/>
    <w:qFormat w:val="1"/>
    <w:rsid w:val="00815254"/>
    <w:pPr>
      <w:spacing w:after="200" w:line="276" w:lineRule="auto"/>
      <w:ind w:left="720"/>
      <w:contextualSpacing w:val="1"/>
    </w:pPr>
    <w:rPr>
      <w:rFonts w:ascii="Calibri" w:cs="Times New Roman" w:eastAsia="Calibri" w:hAnsi="Calibri"/>
    </w:rPr>
  </w:style>
  <w:style w:type="paragraph" w:styleId="Stopka">
    <w:name w:val="footer"/>
    <w:basedOn w:val="Normalny"/>
    <w:link w:val="StopkaZnak"/>
    <w:uiPriority w:val="99"/>
    <w:unhideWhenUsed w:val="1"/>
    <w:rsid w:val="008901F1"/>
    <w:pPr>
      <w:widowControl w:val="0"/>
      <w:tabs>
        <w:tab w:val="center" w:pos="4536"/>
        <w:tab w:val="right" w:pos="9072"/>
      </w:tabs>
      <w:spacing w:after="200" w:line="276" w:lineRule="auto"/>
    </w:pPr>
    <w:rPr>
      <w:rFonts w:ascii="Calibri" w:cs="Calibri" w:eastAsia="Calibri" w:hAnsi="Calibri"/>
      <w:color w:val="000000"/>
      <w:lang w:eastAsia="pl-PL"/>
    </w:rPr>
  </w:style>
  <w:style w:type="character" w:styleId="StopkaZnak" w:customStyle="1">
    <w:name w:val="Stopka Znak"/>
    <w:basedOn w:val="Domylnaczcionkaakapitu"/>
    <w:link w:val="Stopka"/>
    <w:uiPriority w:val="99"/>
    <w:rsid w:val="008901F1"/>
    <w:rPr>
      <w:rFonts w:ascii="Calibri" w:cs="Calibri" w:eastAsia="Calibri" w:hAnsi="Calibri"/>
      <w:color w:val="000000"/>
      <w:sz w:val="22"/>
      <w:szCs w:val="22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 w:val="1"/>
    <w:unhideWhenUsed w:val="1"/>
    <w:rsid w:val="00833D75"/>
    <w:pPr>
      <w:spacing w:after="0" w:line="240" w:lineRule="auto"/>
    </w:pPr>
    <w:rPr>
      <w:sz w:val="20"/>
      <w:szCs w:val="20"/>
    </w:rPr>
  </w:style>
  <w:style w:type="character" w:styleId="TekstprzypisukocowegoZnak" w:customStyle="1">
    <w:name w:val="Tekst przypisu końcowego Znak"/>
    <w:basedOn w:val="Domylnaczcionkaakapitu"/>
    <w:link w:val="Tekstprzypisukocowego"/>
    <w:uiPriority w:val="99"/>
    <w:semiHidden w:val="1"/>
    <w:rsid w:val="00833D75"/>
    <w:rPr>
      <w:rFonts w:asciiTheme="minorHAnsi" w:cstheme="minorBidi" w:eastAsiaTheme="minorHAnsi" w:hAnsiTheme="minorHAnsi"/>
    </w:rPr>
  </w:style>
  <w:style w:type="character" w:styleId="Odwoanieprzypisukocowego">
    <w:name w:val="endnote reference"/>
    <w:basedOn w:val="Domylnaczcionkaakapitu"/>
    <w:uiPriority w:val="99"/>
    <w:semiHidden w:val="1"/>
    <w:unhideWhenUsed w:val="1"/>
    <w:rsid w:val="00833D75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 w:val="1"/>
    <w:rsid w:val="00D34F05"/>
    <w:pPr>
      <w:tabs>
        <w:tab w:val="center" w:pos="4536"/>
        <w:tab w:val="right" w:pos="9072"/>
      </w:tabs>
      <w:spacing w:after="0" w:line="240" w:lineRule="auto"/>
    </w:pPr>
  </w:style>
  <w:style w:type="character" w:styleId="NagwekZnak" w:customStyle="1">
    <w:name w:val="Nagłówek Znak"/>
    <w:basedOn w:val="Domylnaczcionkaakapitu"/>
    <w:link w:val="Nagwek"/>
    <w:uiPriority w:val="99"/>
    <w:rsid w:val="00D34F05"/>
    <w:rPr>
      <w:rFonts w:asciiTheme="minorHAnsi" w:cstheme="minorBidi" w:eastAsiaTheme="minorHAnsi" w:hAnsiTheme="minorHAnsi"/>
      <w:sz w:val="22"/>
      <w:szCs w:val="22"/>
    </w:rPr>
  </w:style>
  <w:style w:type="table" w:styleId="Tabela-Siatka">
    <w:name w:val="Table Grid"/>
    <w:basedOn w:val="Standardowy"/>
    <w:uiPriority w:val="39"/>
    <w:rsid w:val="00906EF0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59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59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24K4SSJtCmEiWPUsEZLT4CaLXaQ==">CgMxLjAyCGguZ2pkZ3hzOAByITFnanhld3hPSEg4VS12MEdYMF9zdGs0cmNYM0dfTXZESw==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2023-06-20T07:39:00Z</dcterms:created>
  <dc:creator>afurmaniak</dc:creator>
</cp:coreProperties>
</file>